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第一届中国泛在电力物联网研讨会报名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回执</w:t>
      </w:r>
    </w:p>
    <w:tbl>
      <w:tblPr>
        <w:tblStyle w:val="6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040"/>
        <w:gridCol w:w="259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88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42" w:type="dxa"/>
            <w:gridSpan w:val="3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88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参会人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8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8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88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8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3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参会费用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828" w:type="dxa"/>
            <w:gridSpan w:val="2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828" w:type="dxa"/>
            <w:gridSpan w:val="2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人不含住宿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（会员单位）</w:t>
            </w: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828" w:type="dxa"/>
            <w:gridSpan w:val="2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人不含住宿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（非会员单位）</w:t>
            </w:r>
          </w:p>
        </w:tc>
        <w:tc>
          <w:tcPr>
            <w:tcW w:w="2595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8930" w:type="dxa"/>
            <w:gridSpan w:val="4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eastAsia="zh-CN"/>
              </w:rPr>
              <w:t>注：报名回执请于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  <w:t>5月13日前发送至本会邮箱DGDLHX@DGDLHX.CN，报名成功后由本会工作人员通知交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eastAsia="zh-CN"/>
              </w:rPr>
              <w:t>费事宜。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收款账户信息：</w:t>
            </w:r>
          </w:p>
          <w:p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委托收款单位及帐号一： </w:t>
            </w:r>
          </w:p>
          <w:p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 户 行：中国工商银行北京东苇路支行</w:t>
            </w:r>
          </w:p>
          <w:p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    号：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委托收款单位及帐号二：</w:t>
            </w:r>
          </w:p>
          <w:p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开户行：中国工商银行北京八里庄支行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户　名：周立柱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卡　号：6222080200011176750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（如没有特殊要求，发票将由北京火山动力网络技术有限公司开具统一发票，如有特殊要求，请务必在付款前电话确认，谢谢。）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举办方联系人：周老师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电话15712959596，邮箱：zhouyanjia@bjxmail.com</w:t>
            </w:r>
          </w:p>
        </w:tc>
      </w:tr>
    </w:tbl>
    <w:p/>
    <w:p/>
    <w:tbl>
      <w:tblPr>
        <w:tblStyle w:val="6"/>
        <w:tblW w:w="95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08"/>
        <w:gridCol w:w="5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7" w:hRule="atLeast"/>
          <w:jc w:val="center"/>
        </w:trPr>
        <w:tc>
          <w:tcPr>
            <w:tcW w:w="4208" w:type="dxa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增值税普通发票信息</w:t>
            </w:r>
          </w:p>
        </w:tc>
        <w:tc>
          <w:tcPr>
            <w:tcW w:w="5333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0" w:hRule="atLeast"/>
          <w:jc w:val="center"/>
        </w:trPr>
        <w:tc>
          <w:tcPr>
            <w:tcW w:w="4208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发票抬头：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发票金额：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发票项目：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会议费、咨询费 、网络服务费（三选一）</w:t>
            </w:r>
          </w:p>
        </w:tc>
        <w:tc>
          <w:tcPr>
            <w:tcW w:w="5333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 、咨询费 、网络服务费（三选一）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4208" w:type="dxa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现场领取</w:t>
            </w:r>
          </w:p>
        </w:tc>
        <w:tc>
          <w:tcPr>
            <w:tcW w:w="5333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现场领取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3" w:hRule="atLeast"/>
          <w:jc w:val="center"/>
        </w:trPr>
        <w:tc>
          <w:tcPr>
            <w:tcW w:w="9541" w:type="dxa"/>
            <w:gridSpan w:val="2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邮寄（如现场领取，则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填写）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收 件 人：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联系电话：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邮寄地址：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4" w:hRule="atLeast"/>
          <w:jc w:val="center"/>
        </w:trPr>
        <w:tc>
          <w:tcPr>
            <w:tcW w:w="9541" w:type="dxa"/>
            <w:gridSpan w:val="2"/>
            <w:vAlign w:val="center"/>
          </w:tcPr>
          <w:p>
            <w:pPr>
              <w:pStyle w:val="8"/>
              <w:tabs>
                <w:tab w:val="left" w:pos="8080"/>
              </w:tabs>
              <w:ind w:firstLine="0" w:firstLineChars="0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发票信息填写不完整，不予开具；</w:t>
            </w:r>
          </w:p>
          <w:p>
            <w:pPr>
              <w:pStyle w:val="8"/>
              <w:tabs>
                <w:tab w:val="left" w:pos="8080"/>
              </w:tabs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根据以上信息填开无误发票后将不予退换。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91006"/>
    <w:rsid w:val="000000C2"/>
    <w:rsid w:val="000006B4"/>
    <w:rsid w:val="00037CE1"/>
    <w:rsid w:val="000A560F"/>
    <w:rsid w:val="000E25E9"/>
    <w:rsid w:val="000E4D94"/>
    <w:rsid w:val="00123653"/>
    <w:rsid w:val="00127CCD"/>
    <w:rsid w:val="001C405C"/>
    <w:rsid w:val="001D5017"/>
    <w:rsid w:val="001F2FA6"/>
    <w:rsid w:val="00224124"/>
    <w:rsid w:val="00257D71"/>
    <w:rsid w:val="00266A3B"/>
    <w:rsid w:val="00266FCA"/>
    <w:rsid w:val="002A16F4"/>
    <w:rsid w:val="002C2870"/>
    <w:rsid w:val="00305D9F"/>
    <w:rsid w:val="00332A4E"/>
    <w:rsid w:val="0038203B"/>
    <w:rsid w:val="00397F21"/>
    <w:rsid w:val="003F35B4"/>
    <w:rsid w:val="0044774D"/>
    <w:rsid w:val="004A1C39"/>
    <w:rsid w:val="004C18B9"/>
    <w:rsid w:val="004C5394"/>
    <w:rsid w:val="00534E53"/>
    <w:rsid w:val="00553278"/>
    <w:rsid w:val="0055489E"/>
    <w:rsid w:val="00590EA7"/>
    <w:rsid w:val="00595950"/>
    <w:rsid w:val="0062484D"/>
    <w:rsid w:val="00635283"/>
    <w:rsid w:val="006465F6"/>
    <w:rsid w:val="006E169D"/>
    <w:rsid w:val="006E40FB"/>
    <w:rsid w:val="006E5E8C"/>
    <w:rsid w:val="00710B3F"/>
    <w:rsid w:val="00715E19"/>
    <w:rsid w:val="00735F7B"/>
    <w:rsid w:val="007A2105"/>
    <w:rsid w:val="007A2179"/>
    <w:rsid w:val="007A22F2"/>
    <w:rsid w:val="007C5939"/>
    <w:rsid w:val="007D161E"/>
    <w:rsid w:val="007E52EE"/>
    <w:rsid w:val="00807BD6"/>
    <w:rsid w:val="008368C2"/>
    <w:rsid w:val="00837EC1"/>
    <w:rsid w:val="00844971"/>
    <w:rsid w:val="008868BC"/>
    <w:rsid w:val="008A4D63"/>
    <w:rsid w:val="008B3D30"/>
    <w:rsid w:val="008E75E2"/>
    <w:rsid w:val="009000DA"/>
    <w:rsid w:val="0094679C"/>
    <w:rsid w:val="00A11DC2"/>
    <w:rsid w:val="00A2688C"/>
    <w:rsid w:val="00A35AA7"/>
    <w:rsid w:val="00A913E4"/>
    <w:rsid w:val="00A97E48"/>
    <w:rsid w:val="00AA7381"/>
    <w:rsid w:val="00AA738F"/>
    <w:rsid w:val="00AC46A6"/>
    <w:rsid w:val="00B15DF8"/>
    <w:rsid w:val="00B23B55"/>
    <w:rsid w:val="00B47FF5"/>
    <w:rsid w:val="00BA42F9"/>
    <w:rsid w:val="00C37032"/>
    <w:rsid w:val="00C47925"/>
    <w:rsid w:val="00C57580"/>
    <w:rsid w:val="00C670D4"/>
    <w:rsid w:val="00C9376F"/>
    <w:rsid w:val="00CB0661"/>
    <w:rsid w:val="00D26699"/>
    <w:rsid w:val="00D35C42"/>
    <w:rsid w:val="00D50225"/>
    <w:rsid w:val="00D54F51"/>
    <w:rsid w:val="00E024CA"/>
    <w:rsid w:val="00E159BD"/>
    <w:rsid w:val="00E532D2"/>
    <w:rsid w:val="00E7705A"/>
    <w:rsid w:val="00E82526"/>
    <w:rsid w:val="00E93C75"/>
    <w:rsid w:val="00E95FF8"/>
    <w:rsid w:val="00F727AF"/>
    <w:rsid w:val="00FD46C3"/>
    <w:rsid w:val="00FE5894"/>
    <w:rsid w:val="02891E5F"/>
    <w:rsid w:val="10710B36"/>
    <w:rsid w:val="12283BBD"/>
    <w:rsid w:val="18325D40"/>
    <w:rsid w:val="1E6B6212"/>
    <w:rsid w:val="2773116A"/>
    <w:rsid w:val="2DDE379D"/>
    <w:rsid w:val="2F1E652A"/>
    <w:rsid w:val="2F791006"/>
    <w:rsid w:val="33E76E72"/>
    <w:rsid w:val="404D6732"/>
    <w:rsid w:val="43B22763"/>
    <w:rsid w:val="514E53C9"/>
    <w:rsid w:val="6034711C"/>
    <w:rsid w:val="67232C5B"/>
    <w:rsid w:val="6B9966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13;&#24179;&#21488;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88</Words>
  <Characters>507</Characters>
  <Lines>4</Lines>
  <Paragraphs>1</Paragraphs>
  <TotalTime>3</TotalTime>
  <ScaleCrop>false</ScaleCrop>
  <LinksUpToDate>false</LinksUpToDate>
  <CharactersWithSpaces>594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2019-02-20T06:54:00Z</dcterms:created>
  <dc:creator>马灏阳</dc:creator>
  <cp:lastModifiedBy>温健尧</cp:lastModifiedBy>
  <dcterms:modified xsi:type="dcterms:W3CDTF">2019-04-26T06:57:12Z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