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72"/>
          <w:lang w:val="en-US" w:eastAsia="zh-CN"/>
        </w:rPr>
        <w:t>参会回执</w:t>
      </w:r>
    </w:p>
    <w:tbl>
      <w:tblPr>
        <w:tblStyle w:val="4"/>
        <w:tblpPr w:leftFromText="180" w:rightFromText="180" w:vertAnchor="page" w:horzAnchor="page" w:tblpX="1477" w:tblpY="2652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23"/>
        <w:gridCol w:w="1987"/>
        <w:gridCol w:w="225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8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spacing w:line="400" w:lineRule="exact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  <w:tc>
          <w:tcPr>
            <w:tcW w:w="1934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934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934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934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23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934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0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1723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  <w:shd w:val="clear" w:color="auto" w:fill="auto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8"/>
                <w:szCs w:val="28"/>
                <w:lang w:val="zh-CN"/>
              </w:rPr>
            </w:pPr>
          </w:p>
        </w:tc>
        <w:tc>
          <w:tcPr>
            <w:tcW w:w="2250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934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8"/>
                <w:szCs w:val="28"/>
                <w:lang w:val="zh-CN" w:eastAsia="zh-CN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56"/>
          <w:lang w:val="en-US" w:eastAsia="zh-CN"/>
        </w:rPr>
      </w:pPr>
    </w:p>
    <w:p>
      <w:pPr>
        <w:rPr>
          <w:rFonts w:ascii="等线" w:eastAsia="等线" w:cs="等线"/>
          <w:color w:val="000000"/>
          <w:kern w:val="0"/>
          <w:sz w:val="28"/>
          <w:szCs w:val="28"/>
        </w:rPr>
      </w:pPr>
    </w:p>
    <w:p>
      <w:pPr>
        <w:pStyle w:val="9"/>
        <w:rPr>
          <w:rFonts w:hint="eastAsia"/>
          <w:b/>
          <w:bCs/>
          <w:sz w:val="28"/>
          <w:szCs w:val="28"/>
        </w:rPr>
      </w:pPr>
    </w:p>
    <w:p>
      <w:pPr>
        <w:pStyle w:val="9"/>
        <w:rPr>
          <w:b/>
          <w:bCs/>
          <w:sz w:val="28"/>
          <w:szCs w:val="28"/>
        </w:rPr>
      </w:pPr>
    </w:p>
    <w:p>
      <w:pPr>
        <w:pStyle w:val="9"/>
        <w:rPr>
          <w:rFonts w:hint="eastAsia"/>
          <w:b/>
          <w:bCs/>
          <w:sz w:val="28"/>
          <w:szCs w:val="28"/>
        </w:rPr>
      </w:pPr>
    </w:p>
    <w:p>
      <w:pPr>
        <w:rPr>
          <w:rFonts w:ascii="等线" w:eastAsia="等线" w:cs="等线"/>
          <w:color w:val="000000"/>
          <w:kern w:val="0"/>
          <w:sz w:val="28"/>
          <w:szCs w:val="28"/>
        </w:rPr>
      </w:pPr>
    </w:p>
    <w:p>
      <w:pPr>
        <w:rPr>
          <w:rFonts w:hint="eastAsia" w:ascii="等线" w:eastAsia="等线" w:cs="等线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9"/>
    <w:rsid w:val="00047A47"/>
    <w:rsid w:val="000B0909"/>
    <w:rsid w:val="00145A8E"/>
    <w:rsid w:val="00166EDE"/>
    <w:rsid w:val="001E7F5C"/>
    <w:rsid w:val="002A54C3"/>
    <w:rsid w:val="00337E45"/>
    <w:rsid w:val="00364173"/>
    <w:rsid w:val="00371507"/>
    <w:rsid w:val="00386595"/>
    <w:rsid w:val="003E3B80"/>
    <w:rsid w:val="00431317"/>
    <w:rsid w:val="00526E21"/>
    <w:rsid w:val="00535317"/>
    <w:rsid w:val="0055233F"/>
    <w:rsid w:val="00645370"/>
    <w:rsid w:val="00671906"/>
    <w:rsid w:val="006A6C9A"/>
    <w:rsid w:val="0072469E"/>
    <w:rsid w:val="00735DB5"/>
    <w:rsid w:val="00751DAA"/>
    <w:rsid w:val="007B37AE"/>
    <w:rsid w:val="00827B54"/>
    <w:rsid w:val="00896FA9"/>
    <w:rsid w:val="00904C65"/>
    <w:rsid w:val="00917D51"/>
    <w:rsid w:val="00AB6D66"/>
    <w:rsid w:val="00AC3149"/>
    <w:rsid w:val="00B4256F"/>
    <w:rsid w:val="00B4420D"/>
    <w:rsid w:val="00B870A5"/>
    <w:rsid w:val="00B91590"/>
    <w:rsid w:val="00BB110E"/>
    <w:rsid w:val="00BD2FD7"/>
    <w:rsid w:val="00C748DE"/>
    <w:rsid w:val="00D6603D"/>
    <w:rsid w:val="174B4110"/>
    <w:rsid w:val="21395773"/>
    <w:rsid w:val="21481B03"/>
    <w:rsid w:val="2162248D"/>
    <w:rsid w:val="247A0BFD"/>
    <w:rsid w:val="24E543AD"/>
    <w:rsid w:val="2A063E1E"/>
    <w:rsid w:val="339B5F71"/>
    <w:rsid w:val="69C1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等线" w:eastAsia="等线" w:cs="等线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2021-04-02T03:15:00Z</dcterms:created>
  <dc:creator>Deng, Lisa</dc:creator>
  <cp:lastModifiedBy>hjk</cp:lastModifiedBy>
  <dcterms:modified xsi:type="dcterms:W3CDTF">2021-04-06T07:07:22Z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2021-04-02T03:15:32Z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ec32706d-f347-4a36-9d38-6d4d90449857</vt:lpwstr>
  </property>
  <property fmtid="{D5CDD505-2E9C-101B-9397-08002B2CF9AE}" pid="8" name="MSIP_Label_2bbab825-a111-45e4-86a1-18cee0005896_ContentBits">
    <vt:lpwstr>2</vt:lpwstr>
  </property>
  <property fmtid="{D5CDD505-2E9C-101B-9397-08002B2CF9AE}" pid="9" name="KSOProductBuildVer">
    <vt:lpwstr>2052-11.1.0.10356</vt:lpwstr>
  </property>
  <property fmtid="{D5CDD505-2E9C-101B-9397-08002B2CF9AE}" pid="10" name="ICV">
    <vt:lpwstr>40C34497D6C244C9B137C30327D8D6A0</vt:lpwstr>
  </property>
</Properties>
</file>